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BD" w:rsidRPr="00FD33BD" w:rsidRDefault="00FD33BD" w:rsidP="00FD3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before="120" w:after="36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36"/>
        </w:rPr>
      </w:pPr>
    </w:p>
    <w:p w:rsidR="00FD33BD" w:rsidRPr="00FD33BD" w:rsidRDefault="00FD33BD" w:rsidP="00FD3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1245"/>
        </w:tabs>
        <w:spacing w:before="120" w:after="36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28"/>
          <w:sz w:val="36"/>
          <w:szCs w:val="36"/>
        </w:rPr>
      </w:pPr>
      <w:r w:rsidRPr="00FD33BD">
        <w:rPr>
          <w:rFonts w:ascii="Arial" w:eastAsia="Times New Roman" w:hAnsi="Arial" w:cs="Arial"/>
          <w:b/>
          <w:bCs/>
          <w:caps/>
          <w:color w:val="FFFFFF"/>
          <w:kern w:val="28"/>
          <w:sz w:val="36"/>
          <w:szCs w:val="36"/>
        </w:rPr>
        <w:t>WEST DEAN C OF E PRIMARY School</w:t>
      </w:r>
    </w:p>
    <w:p w:rsidR="00FD33BD" w:rsidRPr="00FD33BD" w:rsidRDefault="00AE5462" w:rsidP="00FD3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1245"/>
        </w:tabs>
        <w:spacing w:before="120" w:after="36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28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color w:val="FFFFFF"/>
          <w:kern w:val="28"/>
          <w:sz w:val="36"/>
          <w:szCs w:val="36"/>
        </w:rPr>
        <w:t>ACCESSIBILITY PLAN</w:t>
      </w:r>
    </w:p>
    <w:p w:rsidR="00FD33BD" w:rsidRPr="00FD33BD" w:rsidRDefault="00FD33BD" w:rsidP="00FD3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before="120" w:after="36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28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D33BD" w:rsidRPr="00FD33BD" w:rsidTr="00AE1CC2">
        <w:tc>
          <w:tcPr>
            <w:tcW w:w="9242" w:type="dxa"/>
            <w:gridSpan w:val="2"/>
            <w:shd w:val="clear" w:color="auto" w:fill="auto"/>
          </w:tcPr>
          <w:p w:rsidR="00FD33BD" w:rsidRPr="00FD33BD" w:rsidRDefault="00FD33BD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  <w:p w:rsidR="00FD33BD" w:rsidRPr="00FD33BD" w:rsidRDefault="00FD33BD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Policy Review Information</w:t>
            </w:r>
          </w:p>
          <w:p w:rsidR="00FD33BD" w:rsidRPr="00FD33BD" w:rsidRDefault="00FD33BD" w:rsidP="00FD33BD">
            <w:pPr>
              <w:spacing w:after="0" w:line="240" w:lineRule="auto"/>
              <w:ind w:left="680" w:hanging="680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</w:p>
        </w:tc>
      </w:tr>
      <w:tr w:rsidR="00FD33BD" w:rsidRPr="00FD33BD" w:rsidTr="00AE1CC2">
        <w:tc>
          <w:tcPr>
            <w:tcW w:w="4621" w:type="dxa"/>
            <w:shd w:val="clear" w:color="auto" w:fill="auto"/>
          </w:tcPr>
          <w:p w:rsidR="00FD33BD" w:rsidRPr="00FD33BD" w:rsidRDefault="0054440D" w:rsidP="00FD33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Reviewed</w:t>
            </w:r>
            <w:bookmarkStart w:id="0" w:name="_GoBack"/>
            <w:bookmarkEnd w:id="0"/>
            <w:r w:rsidR="00FD33BD"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By</w:t>
            </w:r>
          </w:p>
        </w:tc>
        <w:tc>
          <w:tcPr>
            <w:tcW w:w="4621" w:type="dxa"/>
            <w:shd w:val="clear" w:color="auto" w:fill="auto"/>
          </w:tcPr>
          <w:p w:rsidR="00FD33BD" w:rsidRPr="00FD33BD" w:rsidRDefault="002A688E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Buildings and Health and Safety Committee</w:t>
            </w:r>
          </w:p>
        </w:tc>
      </w:tr>
      <w:tr w:rsidR="002A688E" w:rsidRPr="00FD33BD" w:rsidTr="00AE1CC2">
        <w:tc>
          <w:tcPr>
            <w:tcW w:w="4621" w:type="dxa"/>
            <w:shd w:val="clear" w:color="auto" w:fill="auto"/>
          </w:tcPr>
          <w:p w:rsidR="002A688E" w:rsidRPr="00FD33BD" w:rsidRDefault="002A688E" w:rsidP="00FD33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Ratified By</w:t>
            </w:r>
          </w:p>
        </w:tc>
        <w:tc>
          <w:tcPr>
            <w:tcW w:w="4621" w:type="dxa"/>
            <w:shd w:val="clear" w:color="auto" w:fill="auto"/>
          </w:tcPr>
          <w:p w:rsidR="002A688E" w:rsidRDefault="002A688E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Governing Body</w:t>
            </w:r>
          </w:p>
        </w:tc>
      </w:tr>
      <w:tr w:rsidR="00FD33BD" w:rsidRPr="00FD33BD" w:rsidTr="00AE1CC2">
        <w:tc>
          <w:tcPr>
            <w:tcW w:w="4621" w:type="dxa"/>
            <w:shd w:val="clear" w:color="auto" w:fill="auto"/>
          </w:tcPr>
          <w:p w:rsidR="00FD33BD" w:rsidRPr="00FD33BD" w:rsidRDefault="00FD33BD" w:rsidP="00FD33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Review Frequency</w:t>
            </w:r>
          </w:p>
        </w:tc>
        <w:tc>
          <w:tcPr>
            <w:tcW w:w="4621" w:type="dxa"/>
            <w:shd w:val="clear" w:color="auto" w:fill="auto"/>
          </w:tcPr>
          <w:p w:rsidR="00FD33BD" w:rsidRPr="00FD33BD" w:rsidRDefault="00FD33BD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5 years</w:t>
            </w:r>
          </w:p>
        </w:tc>
      </w:tr>
      <w:tr w:rsidR="00FD33BD" w:rsidRPr="00FD33BD" w:rsidTr="00AE1CC2">
        <w:tc>
          <w:tcPr>
            <w:tcW w:w="4621" w:type="dxa"/>
            <w:shd w:val="clear" w:color="auto" w:fill="auto"/>
          </w:tcPr>
          <w:p w:rsidR="00FD33BD" w:rsidRPr="00FD33BD" w:rsidRDefault="00FD33BD" w:rsidP="00FD33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Policy Reviewed and Agreed</w:t>
            </w:r>
          </w:p>
        </w:tc>
        <w:tc>
          <w:tcPr>
            <w:tcW w:w="4621" w:type="dxa"/>
            <w:shd w:val="clear" w:color="auto" w:fill="auto"/>
          </w:tcPr>
          <w:p w:rsidR="00FD33BD" w:rsidRPr="00FD33BD" w:rsidRDefault="002A688E" w:rsidP="00FD33B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June 2015</w:t>
            </w:r>
          </w:p>
        </w:tc>
      </w:tr>
      <w:tr w:rsidR="00FD33BD" w:rsidRPr="00FD33BD" w:rsidTr="00AE1CC2">
        <w:tc>
          <w:tcPr>
            <w:tcW w:w="4621" w:type="dxa"/>
            <w:shd w:val="clear" w:color="auto" w:fill="auto"/>
          </w:tcPr>
          <w:p w:rsidR="00FD33BD" w:rsidRPr="00FD33BD" w:rsidRDefault="00FD33BD" w:rsidP="00FD33B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Next Policy Review Due</w:t>
            </w:r>
          </w:p>
        </w:tc>
        <w:tc>
          <w:tcPr>
            <w:tcW w:w="4621" w:type="dxa"/>
            <w:shd w:val="clear" w:color="auto" w:fill="auto"/>
          </w:tcPr>
          <w:p w:rsidR="00FD33BD" w:rsidRPr="00FD33BD" w:rsidRDefault="002A688E" w:rsidP="002A688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Summer 2020</w:t>
            </w:r>
            <w:r w:rsidR="00FD33BD" w:rsidRPr="00FD33BD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Pr="00FD33BD" w:rsidRDefault="00FD33BD" w:rsidP="00FD33BD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FD33BD" w:rsidRPr="00FD33BD" w:rsidRDefault="00FD33BD" w:rsidP="00FD33BD">
      <w:pPr>
        <w:spacing w:after="0"/>
        <w:jc w:val="center"/>
        <w:rPr>
          <w:rFonts w:ascii="Comic Sans MS" w:eastAsia="Times New Roman" w:hAnsi="Comic Sans MS" w:cs="Times New Roman"/>
          <w:b/>
          <w:color w:val="333333"/>
          <w:sz w:val="20"/>
          <w:szCs w:val="18"/>
          <w:lang w:eastAsia="en-GB"/>
        </w:rPr>
      </w:pPr>
    </w:p>
    <w:p w:rsidR="00FD33BD" w:rsidRDefault="00FD33BD"/>
    <w:p w:rsidR="00FD33BD" w:rsidRDefault="00FD33BD">
      <w:pPr>
        <w:sectPr w:rsidR="00FD33BD" w:rsidSect="00FD33BD">
          <w:headerReference w:type="firs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3402"/>
        <w:gridCol w:w="3402"/>
        <w:gridCol w:w="1830"/>
        <w:gridCol w:w="2231"/>
        <w:gridCol w:w="2231"/>
      </w:tblGrid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Objective</w:t>
            </w:r>
          </w:p>
        </w:tc>
        <w:tc>
          <w:tcPr>
            <w:tcW w:w="3402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Action</w:t>
            </w:r>
          </w:p>
        </w:tc>
        <w:tc>
          <w:tcPr>
            <w:tcW w:w="3402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Success Criteria</w:t>
            </w:r>
          </w:p>
        </w:tc>
        <w:tc>
          <w:tcPr>
            <w:tcW w:w="1830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Who, how and when?</w:t>
            </w:r>
          </w:p>
        </w:tc>
        <w:tc>
          <w:tcPr>
            <w:tcW w:w="2231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Cost</w:t>
            </w:r>
          </w:p>
        </w:tc>
        <w:tc>
          <w:tcPr>
            <w:tcW w:w="2231" w:type="dxa"/>
          </w:tcPr>
          <w:p w:rsidR="00A77B49" w:rsidRPr="00A10EE9" w:rsidRDefault="00A77B49" w:rsidP="00A10EE9">
            <w:pPr>
              <w:jc w:val="center"/>
              <w:rPr>
                <w:b/>
              </w:rPr>
            </w:pPr>
            <w:r w:rsidRPr="00A10EE9">
              <w:rPr>
                <w:b/>
              </w:rPr>
              <w:t>Monitoring</w:t>
            </w:r>
          </w:p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Pr="00A77B49" w:rsidRDefault="00A77B49">
            <w:pPr>
              <w:rPr>
                <w:b/>
              </w:rPr>
            </w:pPr>
            <w:r w:rsidRPr="00A77B49">
              <w:rPr>
                <w:b/>
              </w:rPr>
              <w:t>Access to the Curriculum</w:t>
            </w:r>
          </w:p>
        </w:tc>
        <w:tc>
          <w:tcPr>
            <w:tcW w:w="3402" w:type="dxa"/>
          </w:tcPr>
          <w:p w:rsidR="00A77B49" w:rsidRDefault="00A77B49"/>
        </w:tc>
        <w:tc>
          <w:tcPr>
            <w:tcW w:w="3402" w:type="dxa"/>
          </w:tcPr>
          <w:p w:rsidR="00A77B49" w:rsidRDefault="00A77B49"/>
        </w:tc>
        <w:tc>
          <w:tcPr>
            <w:tcW w:w="1830" w:type="dxa"/>
          </w:tcPr>
          <w:p w:rsidR="00A77B49" w:rsidRDefault="00A77B49"/>
        </w:tc>
        <w:tc>
          <w:tcPr>
            <w:tcW w:w="2231" w:type="dxa"/>
          </w:tcPr>
          <w:p w:rsidR="00A77B49" w:rsidRDefault="00A77B49"/>
        </w:tc>
        <w:tc>
          <w:tcPr>
            <w:tcW w:w="2231" w:type="dxa"/>
          </w:tcPr>
          <w:p w:rsidR="00A77B49" w:rsidRDefault="00A77B49"/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Default="00975CCE">
            <w:r>
              <w:t xml:space="preserve">To develop a variety of differentiation strategies which avoid putting ceilings on children’s learning </w:t>
            </w:r>
          </w:p>
        </w:tc>
        <w:tc>
          <w:tcPr>
            <w:tcW w:w="3402" w:type="dxa"/>
          </w:tcPr>
          <w:p w:rsidR="00A77B49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Enable children to select the level of challenge in a  lesson where possible</w:t>
            </w:r>
          </w:p>
          <w:p w:rsidR="005A3E44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Encourage children to challenge themselves and to take a ‘have a go’ attitude, with increasing self-awareness about appropriate levels</w:t>
            </w:r>
          </w:p>
          <w:p w:rsidR="00A10EE9" w:rsidRDefault="00A10EE9" w:rsidP="005A3E44">
            <w:pPr>
              <w:pStyle w:val="ListParagraph"/>
              <w:numPr>
                <w:ilvl w:val="0"/>
                <w:numId w:val="8"/>
              </w:numPr>
            </w:pPr>
            <w:r>
              <w:t>INSET – Shirley Clarke training day, GM visit to other Outstanding schools</w:t>
            </w:r>
          </w:p>
        </w:tc>
        <w:tc>
          <w:tcPr>
            <w:tcW w:w="3402" w:type="dxa"/>
          </w:tcPr>
          <w:p w:rsidR="00A77B49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Children will all access the curriculum successfully and make good progress</w:t>
            </w:r>
          </w:p>
        </w:tc>
        <w:tc>
          <w:tcPr>
            <w:tcW w:w="1830" w:type="dxa"/>
          </w:tcPr>
          <w:p w:rsidR="00A77B49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End of year and ongoing assessments</w:t>
            </w:r>
          </w:p>
          <w:p w:rsidR="005A3E44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Work in books</w:t>
            </w:r>
          </w:p>
          <w:p w:rsidR="005A3E44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 xml:space="preserve">School scrutiny </w:t>
            </w:r>
            <w:proofErr w:type="spellStart"/>
            <w:r>
              <w:t>etc</w:t>
            </w:r>
            <w:proofErr w:type="spellEnd"/>
          </w:p>
          <w:p w:rsidR="00A10EE9" w:rsidRDefault="00A10EE9" w:rsidP="005A3E4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31" w:type="dxa"/>
          </w:tcPr>
          <w:p w:rsidR="00A77B49" w:rsidRDefault="001F58FB" w:rsidP="00A10EE9">
            <w:pPr>
              <w:pStyle w:val="ListParagraph"/>
              <w:numPr>
                <w:ilvl w:val="0"/>
                <w:numId w:val="8"/>
              </w:numPr>
            </w:pPr>
            <w:r>
              <w:t>monitoring time – throughout appraisal and governor visit system</w:t>
            </w:r>
          </w:p>
          <w:p w:rsidR="00A10EE9" w:rsidRDefault="00A10EE9" w:rsidP="00A10EE9">
            <w:pPr>
              <w:pStyle w:val="ListParagraph"/>
              <w:numPr>
                <w:ilvl w:val="0"/>
                <w:numId w:val="10"/>
              </w:numPr>
            </w:pPr>
            <w:r>
              <w:t>locality INSET day – Shirley Clarke – locality funded</w:t>
            </w:r>
          </w:p>
          <w:p w:rsidR="00A10EE9" w:rsidRDefault="00A10EE9" w:rsidP="00A10EE9">
            <w:pPr>
              <w:pStyle w:val="ListParagraph"/>
              <w:numPr>
                <w:ilvl w:val="0"/>
                <w:numId w:val="10"/>
              </w:numPr>
            </w:pPr>
            <w:r>
              <w:t>funding for GM to travel and be out of school</w:t>
            </w:r>
          </w:p>
        </w:tc>
        <w:tc>
          <w:tcPr>
            <w:tcW w:w="2231" w:type="dxa"/>
          </w:tcPr>
          <w:p w:rsidR="00A77B49" w:rsidRDefault="005A3E44" w:rsidP="005A3E44">
            <w:pPr>
              <w:pStyle w:val="ListParagraph"/>
              <w:numPr>
                <w:ilvl w:val="0"/>
                <w:numId w:val="8"/>
              </w:numPr>
            </w:pPr>
            <w:r>
              <w:t>Class teachers and HT to monitor and evaluate, with governor involvement</w:t>
            </w:r>
          </w:p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Default="00975CCE" w:rsidP="004D0394">
            <w:r>
              <w:t xml:space="preserve">To develop our </w:t>
            </w:r>
            <w:r w:rsidR="004D0394">
              <w:t xml:space="preserve">SEN &amp; differentiation </w:t>
            </w:r>
            <w:r>
              <w:t xml:space="preserve">practice </w:t>
            </w:r>
          </w:p>
        </w:tc>
        <w:tc>
          <w:tcPr>
            <w:tcW w:w="3402" w:type="dxa"/>
          </w:tcPr>
          <w:p w:rsidR="001F58FB" w:rsidRDefault="001F58FB" w:rsidP="00975CCE">
            <w:pPr>
              <w:pStyle w:val="ListParagraph"/>
              <w:numPr>
                <w:ilvl w:val="0"/>
                <w:numId w:val="7"/>
              </w:numPr>
            </w:pPr>
            <w:r>
              <w:t>Only remove children for support when there is no other option: support in class wherever possible, maintaining self-esteem</w:t>
            </w:r>
          </w:p>
          <w:p w:rsidR="00A77B49" w:rsidRDefault="00975CCE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Refer to Ed </w:t>
            </w:r>
            <w:r w:rsidR="004D0394">
              <w:t xml:space="preserve">Psych </w:t>
            </w:r>
            <w:r>
              <w:t>advice</w:t>
            </w:r>
          </w:p>
          <w:p w:rsidR="00975CCE" w:rsidRDefault="00975CCE" w:rsidP="00975CCE">
            <w:pPr>
              <w:pStyle w:val="ListParagraph"/>
              <w:numPr>
                <w:ilvl w:val="0"/>
                <w:numId w:val="7"/>
              </w:numPr>
            </w:pPr>
            <w:r>
              <w:t>Revisit Dyslexia friendly School documents/file</w:t>
            </w:r>
          </w:p>
          <w:p w:rsidR="00975CCE" w:rsidRDefault="00975CCE" w:rsidP="001F58FB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practice in metacognition </w:t>
            </w:r>
          </w:p>
        </w:tc>
        <w:tc>
          <w:tcPr>
            <w:tcW w:w="3402" w:type="dxa"/>
          </w:tcPr>
          <w:p w:rsidR="00A77B49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>SEN children will all access the curriculum successfully and make good progress</w:t>
            </w:r>
          </w:p>
          <w:p w:rsidR="001F58FB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 xml:space="preserve">Sen children will only be removed from classes for support infrequently </w:t>
            </w:r>
          </w:p>
        </w:tc>
        <w:tc>
          <w:tcPr>
            <w:tcW w:w="1830" w:type="dxa"/>
          </w:tcPr>
          <w:p w:rsidR="00A77B49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>teaching staff, support staff and SENCO</w:t>
            </w:r>
          </w:p>
          <w:p w:rsidR="001F58FB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 xml:space="preserve">ongoing plans and timetables </w:t>
            </w:r>
          </w:p>
          <w:p w:rsidR="001F58FB" w:rsidRDefault="001F58FB" w:rsidP="001F58FB"/>
        </w:tc>
        <w:tc>
          <w:tcPr>
            <w:tcW w:w="2231" w:type="dxa"/>
          </w:tcPr>
          <w:p w:rsidR="00A77B49" w:rsidRDefault="001F58FB" w:rsidP="00A10EE9">
            <w:pPr>
              <w:pStyle w:val="ListParagraph"/>
              <w:numPr>
                <w:ilvl w:val="0"/>
                <w:numId w:val="7"/>
              </w:numPr>
            </w:pPr>
            <w:r>
              <w:t>some additional SEN staffing budget costs</w:t>
            </w:r>
            <w:r w:rsidR="00A10EE9">
              <w:t xml:space="preserve"> – see budget</w:t>
            </w:r>
          </w:p>
        </w:tc>
        <w:tc>
          <w:tcPr>
            <w:tcW w:w="2231" w:type="dxa"/>
          </w:tcPr>
          <w:p w:rsidR="00A77B49" w:rsidRDefault="001F58FB" w:rsidP="001F58FB">
            <w:pPr>
              <w:pStyle w:val="ListParagraph"/>
              <w:numPr>
                <w:ilvl w:val="0"/>
                <w:numId w:val="9"/>
              </w:numPr>
            </w:pPr>
            <w:r>
              <w:t>Governors and SENCO/HT</w:t>
            </w:r>
            <w:r w:rsidR="00E767A2">
              <w:t xml:space="preserve"> through visits and monitoring meetings </w:t>
            </w:r>
          </w:p>
        </w:tc>
      </w:tr>
      <w:tr w:rsidR="004D0394" w:rsidTr="00A10EE9">
        <w:tc>
          <w:tcPr>
            <w:tcW w:w="392" w:type="dxa"/>
          </w:tcPr>
          <w:p w:rsidR="004D0394" w:rsidRDefault="004D0394"/>
        </w:tc>
        <w:tc>
          <w:tcPr>
            <w:tcW w:w="2126" w:type="dxa"/>
          </w:tcPr>
          <w:p w:rsidR="004D0394" w:rsidRDefault="004D0394">
            <w:r>
              <w:t>To develop access to learning for pupil premium children</w:t>
            </w:r>
          </w:p>
        </w:tc>
        <w:tc>
          <w:tcPr>
            <w:tcW w:w="3402" w:type="dxa"/>
          </w:tcPr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a PP Statement </w:t>
            </w:r>
          </w:p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Appoint a member of staff to hold this responsibility </w:t>
            </w:r>
          </w:p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>Build communication with parents</w:t>
            </w:r>
          </w:p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</w:t>
            </w:r>
            <w:r w:rsidR="00E5491F">
              <w:t>strategies</w:t>
            </w:r>
            <w:r>
              <w:t xml:space="preserve"> for identification </w:t>
            </w:r>
          </w:p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Access staff training and disseminate </w:t>
            </w:r>
          </w:p>
          <w:p w:rsidR="004D0394" w:rsidRDefault="004D0394" w:rsidP="00975CCE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a whole school record system </w:t>
            </w:r>
          </w:p>
        </w:tc>
        <w:tc>
          <w:tcPr>
            <w:tcW w:w="3402" w:type="dxa"/>
          </w:tcPr>
          <w:p w:rsidR="004D0394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>PP statement on website</w:t>
            </w:r>
          </w:p>
          <w:p w:rsidR="001F58FB" w:rsidRDefault="001F58FB" w:rsidP="001F58FB">
            <w:pPr>
              <w:pStyle w:val="ListParagraph"/>
              <w:numPr>
                <w:ilvl w:val="0"/>
                <w:numId w:val="7"/>
              </w:numPr>
            </w:pPr>
            <w:r>
              <w:t xml:space="preserve">S Johnson has PP responsibility </w:t>
            </w:r>
          </w:p>
          <w:p w:rsidR="00A10EE9" w:rsidRDefault="00A10EE9" w:rsidP="001F58FB">
            <w:pPr>
              <w:pStyle w:val="ListParagraph"/>
              <w:numPr>
                <w:ilvl w:val="0"/>
                <w:numId w:val="7"/>
              </w:numPr>
            </w:pPr>
            <w:r>
              <w:t>Teaching staff and HT know the families and children well</w:t>
            </w:r>
          </w:p>
          <w:p w:rsidR="00A10EE9" w:rsidRDefault="00A10EE9" w:rsidP="001F58FB">
            <w:pPr>
              <w:pStyle w:val="ListParagraph"/>
              <w:numPr>
                <w:ilvl w:val="0"/>
                <w:numId w:val="7"/>
              </w:numPr>
            </w:pPr>
            <w:r>
              <w:t>School has information about eligibility to PP</w:t>
            </w:r>
          </w:p>
          <w:p w:rsidR="001F58FB" w:rsidRDefault="00A10EE9" w:rsidP="001F58FB">
            <w:pPr>
              <w:pStyle w:val="ListParagraph"/>
              <w:numPr>
                <w:ilvl w:val="0"/>
                <w:numId w:val="7"/>
              </w:numPr>
            </w:pPr>
            <w:r>
              <w:t xml:space="preserve"> Staff are knowledgeable on how to identify and address barriers to learning </w:t>
            </w:r>
          </w:p>
        </w:tc>
        <w:tc>
          <w:tcPr>
            <w:tcW w:w="1830" w:type="dxa"/>
          </w:tcPr>
          <w:p w:rsidR="004D0394" w:rsidRDefault="00A10EE9" w:rsidP="00A10EE9">
            <w:pPr>
              <w:pStyle w:val="ListParagraph"/>
              <w:numPr>
                <w:ilvl w:val="0"/>
                <w:numId w:val="7"/>
              </w:numPr>
            </w:pPr>
            <w:r>
              <w:t>School teaching staff, PP leader, HT</w:t>
            </w:r>
          </w:p>
        </w:tc>
        <w:tc>
          <w:tcPr>
            <w:tcW w:w="2231" w:type="dxa"/>
          </w:tcPr>
          <w:p w:rsidR="004D0394" w:rsidRDefault="00E767A2" w:rsidP="00E767A2">
            <w:pPr>
              <w:pStyle w:val="ListParagraph"/>
              <w:numPr>
                <w:ilvl w:val="0"/>
                <w:numId w:val="7"/>
              </w:numPr>
            </w:pPr>
            <w:r>
              <w:t>Lead teacher has a leadership responsibility for this within salary</w:t>
            </w:r>
          </w:p>
        </w:tc>
        <w:tc>
          <w:tcPr>
            <w:tcW w:w="2231" w:type="dxa"/>
          </w:tcPr>
          <w:p w:rsidR="004D0394" w:rsidRDefault="00E767A2" w:rsidP="00E767A2">
            <w:pPr>
              <w:pStyle w:val="ListParagraph"/>
              <w:numPr>
                <w:ilvl w:val="0"/>
                <w:numId w:val="7"/>
              </w:numPr>
            </w:pPr>
            <w:r>
              <w:t>Governors and SENCO/HT through visits and monitoring meetings</w:t>
            </w:r>
          </w:p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Pr="00A77B49" w:rsidRDefault="00A77B49">
            <w:pPr>
              <w:rPr>
                <w:b/>
              </w:rPr>
            </w:pPr>
            <w:r w:rsidRPr="00A77B49">
              <w:rPr>
                <w:b/>
              </w:rPr>
              <w:t xml:space="preserve">Access to the </w:t>
            </w:r>
            <w:r w:rsidRPr="00A77B49">
              <w:rPr>
                <w:b/>
              </w:rPr>
              <w:lastRenderedPageBreak/>
              <w:t xml:space="preserve">Learning Environment </w:t>
            </w:r>
          </w:p>
        </w:tc>
        <w:tc>
          <w:tcPr>
            <w:tcW w:w="3402" w:type="dxa"/>
          </w:tcPr>
          <w:p w:rsidR="00A77B49" w:rsidRDefault="00A77B49"/>
        </w:tc>
        <w:tc>
          <w:tcPr>
            <w:tcW w:w="3402" w:type="dxa"/>
          </w:tcPr>
          <w:p w:rsidR="00A77B49" w:rsidRDefault="00A77B49"/>
        </w:tc>
        <w:tc>
          <w:tcPr>
            <w:tcW w:w="1830" w:type="dxa"/>
          </w:tcPr>
          <w:p w:rsidR="00A77B49" w:rsidRDefault="00A77B49"/>
        </w:tc>
        <w:tc>
          <w:tcPr>
            <w:tcW w:w="2231" w:type="dxa"/>
          </w:tcPr>
          <w:p w:rsidR="00A77B49" w:rsidRDefault="00A77B49"/>
        </w:tc>
        <w:tc>
          <w:tcPr>
            <w:tcW w:w="2231" w:type="dxa"/>
          </w:tcPr>
          <w:p w:rsidR="00A77B49" w:rsidRDefault="00A77B49"/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Default="00A77B49" w:rsidP="00712E9D">
            <w:pPr>
              <w:pStyle w:val="ListParagraph"/>
              <w:numPr>
                <w:ilvl w:val="0"/>
                <w:numId w:val="13"/>
              </w:numPr>
            </w:pPr>
            <w:r>
              <w:t>To improve access to appropriate cloakroom facilities</w:t>
            </w:r>
          </w:p>
        </w:tc>
        <w:tc>
          <w:tcPr>
            <w:tcW w:w="3402" w:type="dxa"/>
          </w:tcPr>
          <w:p w:rsidR="00A77B49" w:rsidRDefault="00A77B49" w:rsidP="00A10EE9">
            <w:pPr>
              <w:pStyle w:val="ListParagraph"/>
              <w:numPr>
                <w:ilvl w:val="0"/>
                <w:numId w:val="11"/>
              </w:numPr>
            </w:pPr>
            <w:r>
              <w:t>Draw up plans for remodelling</w:t>
            </w:r>
          </w:p>
          <w:p w:rsidR="00A77B49" w:rsidRDefault="00A77B49" w:rsidP="00A10EE9">
            <w:pPr>
              <w:pStyle w:val="ListParagraph"/>
              <w:numPr>
                <w:ilvl w:val="0"/>
                <w:numId w:val="11"/>
              </w:numPr>
            </w:pPr>
            <w:r>
              <w:t xml:space="preserve">Fund </w:t>
            </w:r>
            <w:proofErr w:type="spellStart"/>
            <w:r>
              <w:t>raise</w:t>
            </w:r>
            <w:proofErr w:type="spellEnd"/>
            <w:r>
              <w:t xml:space="preserve"> for remodelling</w:t>
            </w:r>
          </w:p>
          <w:p w:rsidR="00E767A2" w:rsidRDefault="00E767A2" w:rsidP="00A10EE9">
            <w:pPr>
              <w:pStyle w:val="ListParagraph"/>
              <w:numPr>
                <w:ilvl w:val="0"/>
                <w:numId w:val="11"/>
              </w:numPr>
            </w:pPr>
            <w:r>
              <w:t xml:space="preserve">Access funds from WSCC for condition and accessibility </w:t>
            </w:r>
            <w:r w:rsidR="00EA401C">
              <w:t>aspects</w:t>
            </w:r>
          </w:p>
          <w:p w:rsidR="00E767A2" w:rsidRDefault="00E767A2" w:rsidP="00E767A2">
            <w:pPr>
              <w:pStyle w:val="ListParagraph"/>
              <w:numPr>
                <w:ilvl w:val="0"/>
                <w:numId w:val="11"/>
              </w:numPr>
            </w:pPr>
            <w:r>
              <w:t xml:space="preserve">Remodel the building  </w:t>
            </w:r>
          </w:p>
          <w:p w:rsidR="00A77B49" w:rsidRDefault="00A77B49" w:rsidP="00A77B49"/>
        </w:tc>
        <w:tc>
          <w:tcPr>
            <w:tcW w:w="3402" w:type="dxa"/>
          </w:tcPr>
          <w:p w:rsidR="00A77B49" w:rsidRDefault="00A77B49" w:rsidP="00A77B49">
            <w:pPr>
              <w:pStyle w:val="ListParagraph"/>
              <w:numPr>
                <w:ilvl w:val="0"/>
                <w:numId w:val="2"/>
              </w:numPr>
            </w:pPr>
            <w:r>
              <w:t xml:space="preserve">All pupils and visitors will access cloakroom facilities </w:t>
            </w:r>
          </w:p>
          <w:p w:rsidR="00A77B49" w:rsidRDefault="00A77B49" w:rsidP="00A77B49">
            <w:pPr>
              <w:pStyle w:val="ListParagraph"/>
              <w:numPr>
                <w:ilvl w:val="0"/>
                <w:numId w:val="2"/>
              </w:numPr>
            </w:pPr>
            <w:r>
              <w:t>All pupils’ and visitors’ personal belongings will be stored accessibly, safely and hygienically (toilets and cloakrooms</w:t>
            </w:r>
            <w:r w:rsidR="00F47F4A">
              <w:t>/lunch storage</w:t>
            </w:r>
            <w:r>
              <w:t xml:space="preserve"> will be separate) </w:t>
            </w:r>
          </w:p>
          <w:p w:rsidR="00F47F4A" w:rsidRDefault="00F47F4A" w:rsidP="00A77B49">
            <w:pPr>
              <w:pStyle w:val="ListParagraph"/>
              <w:numPr>
                <w:ilvl w:val="0"/>
                <w:numId w:val="2"/>
              </w:numPr>
            </w:pPr>
            <w:r>
              <w:t>Toilet areas will be central, welcoming and fresh, warm, dry and hygienic</w:t>
            </w:r>
          </w:p>
          <w:p w:rsidR="00A565CC" w:rsidRDefault="00A565CC" w:rsidP="00A77B49">
            <w:pPr>
              <w:pStyle w:val="ListParagraph"/>
              <w:numPr>
                <w:ilvl w:val="0"/>
                <w:numId w:val="2"/>
              </w:numPr>
            </w:pPr>
            <w:r>
              <w:t xml:space="preserve">One, central, </w:t>
            </w:r>
            <w:r w:rsidR="00047E85">
              <w:t>‘</w:t>
            </w:r>
            <w:r>
              <w:t>accessible</w:t>
            </w:r>
            <w:r w:rsidR="00047E85">
              <w:t>’</w:t>
            </w:r>
            <w:r>
              <w:t xml:space="preserve"> toilet will be available for pupils </w:t>
            </w:r>
            <w:r w:rsidR="00712E9D">
              <w:t xml:space="preserve">with changing facilities </w:t>
            </w:r>
          </w:p>
        </w:tc>
        <w:tc>
          <w:tcPr>
            <w:tcW w:w="1830" w:type="dxa"/>
          </w:tcPr>
          <w:p w:rsidR="00A77B49" w:rsidRDefault="00E767A2" w:rsidP="00EA401C">
            <w:pPr>
              <w:pStyle w:val="ListParagraph"/>
              <w:numPr>
                <w:ilvl w:val="0"/>
                <w:numId w:val="2"/>
              </w:numPr>
            </w:pPr>
            <w:r>
              <w:t xml:space="preserve">Governors, WSCC, </w:t>
            </w:r>
            <w:r w:rsidR="00EA401C">
              <w:t>HT/Business Manager</w:t>
            </w:r>
          </w:p>
          <w:p w:rsidR="00EA401C" w:rsidRDefault="00EA401C" w:rsidP="00EA401C">
            <w:pPr>
              <w:pStyle w:val="ListParagraph"/>
              <w:numPr>
                <w:ilvl w:val="0"/>
                <w:numId w:val="2"/>
              </w:numPr>
            </w:pPr>
            <w:r>
              <w:t>Project Manager/</w:t>
            </w:r>
          </w:p>
          <w:p w:rsidR="00EA401C" w:rsidRDefault="00EA401C" w:rsidP="00EA401C">
            <w:r>
              <w:t>company employed</w:t>
            </w:r>
          </w:p>
          <w:p w:rsidR="00EA401C" w:rsidRDefault="00EA401C"/>
          <w:p w:rsidR="00EA401C" w:rsidRDefault="00EA401C" w:rsidP="00EA401C">
            <w:pPr>
              <w:pStyle w:val="ListParagraph"/>
              <w:numPr>
                <w:ilvl w:val="0"/>
                <w:numId w:val="2"/>
              </w:numPr>
            </w:pPr>
            <w:r>
              <w:t xml:space="preserve">PTA fundraising </w:t>
            </w:r>
          </w:p>
          <w:p w:rsidR="00EA401C" w:rsidRDefault="00EA401C" w:rsidP="00EA401C">
            <w:pPr>
              <w:pStyle w:val="ListParagraph"/>
            </w:pPr>
          </w:p>
          <w:p w:rsidR="00EA401C" w:rsidRDefault="00EA401C" w:rsidP="00EA401C">
            <w:pPr>
              <w:pStyle w:val="ListParagraph"/>
              <w:numPr>
                <w:ilvl w:val="0"/>
                <w:numId w:val="2"/>
              </w:numPr>
            </w:pPr>
            <w:r>
              <w:t xml:space="preserve">Summer 2016 </w:t>
            </w:r>
          </w:p>
        </w:tc>
        <w:tc>
          <w:tcPr>
            <w:tcW w:w="2231" w:type="dxa"/>
          </w:tcPr>
          <w:p w:rsidR="00A77B49" w:rsidRDefault="00A565CC" w:rsidP="00EA401C">
            <w:pPr>
              <w:pStyle w:val="ListParagraph"/>
              <w:numPr>
                <w:ilvl w:val="0"/>
                <w:numId w:val="2"/>
              </w:numPr>
            </w:pPr>
            <w:r>
              <w:t>To be confirmed as part of the planning process</w:t>
            </w:r>
            <w:r w:rsidR="00EA401C">
              <w:t xml:space="preserve"> – WSCC to cover some aspects of condition and accessibility </w:t>
            </w:r>
          </w:p>
          <w:p w:rsidR="00A565CC" w:rsidRDefault="00A565CC"/>
        </w:tc>
        <w:tc>
          <w:tcPr>
            <w:tcW w:w="2231" w:type="dxa"/>
          </w:tcPr>
          <w:p w:rsidR="00A77B49" w:rsidRDefault="00A565CC" w:rsidP="00EA401C">
            <w:pPr>
              <w:pStyle w:val="ListParagraph"/>
              <w:numPr>
                <w:ilvl w:val="0"/>
                <w:numId w:val="2"/>
              </w:numPr>
            </w:pPr>
            <w:r>
              <w:t>GB – informed by a working party of GB members and key staff</w:t>
            </w:r>
          </w:p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Default="00A77B49" w:rsidP="00712E9D">
            <w:pPr>
              <w:pStyle w:val="ListParagraph"/>
              <w:numPr>
                <w:ilvl w:val="0"/>
                <w:numId w:val="12"/>
              </w:numPr>
            </w:pPr>
            <w:r>
              <w:t>To improve access to our outside areas</w:t>
            </w:r>
          </w:p>
        </w:tc>
        <w:tc>
          <w:tcPr>
            <w:tcW w:w="3402" w:type="dxa"/>
          </w:tcPr>
          <w:p w:rsidR="00A77B49" w:rsidRDefault="00A77B49">
            <w:r>
              <w:t>As above</w:t>
            </w:r>
          </w:p>
        </w:tc>
        <w:tc>
          <w:tcPr>
            <w:tcW w:w="3402" w:type="dxa"/>
          </w:tcPr>
          <w:p w:rsidR="00A77B49" w:rsidRDefault="00A77B49" w:rsidP="00A77B49">
            <w:pPr>
              <w:pStyle w:val="ListParagraph"/>
              <w:numPr>
                <w:ilvl w:val="0"/>
                <w:numId w:val="3"/>
              </w:numPr>
            </w:pPr>
            <w:r>
              <w:t>All pupils and visitors have direct access to our safeguarded outdoor area, within the school boundaries</w:t>
            </w:r>
          </w:p>
          <w:p w:rsidR="00A77B49" w:rsidRDefault="00F47F4A" w:rsidP="00F47F4A">
            <w:pPr>
              <w:pStyle w:val="ListParagraph"/>
              <w:numPr>
                <w:ilvl w:val="0"/>
                <w:numId w:val="3"/>
              </w:numPr>
            </w:pPr>
            <w:r>
              <w:t xml:space="preserve">pupils will be able to get from the classroom to the outdoor area via a short, accessible, visible route </w:t>
            </w:r>
          </w:p>
          <w:p w:rsidR="00A565CC" w:rsidRDefault="00A565CC" w:rsidP="00F47F4A">
            <w:pPr>
              <w:pStyle w:val="ListParagraph"/>
              <w:numPr>
                <w:ilvl w:val="0"/>
                <w:numId w:val="3"/>
              </w:numPr>
            </w:pPr>
            <w:r>
              <w:t xml:space="preserve">routes around school will be accessible for wheelchair users </w:t>
            </w:r>
            <w:proofErr w:type="spellStart"/>
            <w:r>
              <w:t>etc</w:t>
            </w:r>
            <w:proofErr w:type="spellEnd"/>
          </w:p>
        </w:tc>
        <w:tc>
          <w:tcPr>
            <w:tcW w:w="1830" w:type="dxa"/>
          </w:tcPr>
          <w:p w:rsidR="00A77B49" w:rsidRDefault="00EA401C">
            <w:r>
              <w:t>As above</w:t>
            </w:r>
          </w:p>
        </w:tc>
        <w:tc>
          <w:tcPr>
            <w:tcW w:w="2231" w:type="dxa"/>
          </w:tcPr>
          <w:p w:rsidR="00A77B49" w:rsidRDefault="00EA401C">
            <w:r>
              <w:t>As above</w:t>
            </w:r>
          </w:p>
        </w:tc>
        <w:tc>
          <w:tcPr>
            <w:tcW w:w="2231" w:type="dxa"/>
          </w:tcPr>
          <w:p w:rsidR="00A77B49" w:rsidRDefault="00EA401C">
            <w:r>
              <w:t>As above</w:t>
            </w:r>
          </w:p>
        </w:tc>
      </w:tr>
      <w:tr w:rsidR="00A77B49" w:rsidTr="00A10EE9">
        <w:tc>
          <w:tcPr>
            <w:tcW w:w="392" w:type="dxa"/>
          </w:tcPr>
          <w:p w:rsidR="00A77B49" w:rsidRDefault="00A77B49"/>
        </w:tc>
        <w:tc>
          <w:tcPr>
            <w:tcW w:w="2126" w:type="dxa"/>
          </w:tcPr>
          <w:p w:rsidR="00A77B49" w:rsidRDefault="00F47F4A" w:rsidP="00712E9D">
            <w:pPr>
              <w:pStyle w:val="ListParagraph"/>
              <w:numPr>
                <w:ilvl w:val="0"/>
                <w:numId w:val="3"/>
              </w:numPr>
            </w:pPr>
            <w:r>
              <w:t>To improve the flow of people moving around school</w:t>
            </w:r>
          </w:p>
        </w:tc>
        <w:tc>
          <w:tcPr>
            <w:tcW w:w="3402" w:type="dxa"/>
          </w:tcPr>
          <w:p w:rsidR="00A77B49" w:rsidRDefault="00E767A2">
            <w:r>
              <w:t xml:space="preserve">as above </w:t>
            </w:r>
          </w:p>
        </w:tc>
        <w:tc>
          <w:tcPr>
            <w:tcW w:w="3402" w:type="dxa"/>
          </w:tcPr>
          <w:p w:rsidR="00A77B49" w:rsidRDefault="00F47F4A" w:rsidP="00A77B49">
            <w:pPr>
              <w:pStyle w:val="ListParagraph"/>
              <w:numPr>
                <w:ilvl w:val="0"/>
                <w:numId w:val="4"/>
              </w:numPr>
            </w:pPr>
            <w:r>
              <w:t>The need to move around the school corridors will be reduced</w:t>
            </w:r>
          </w:p>
          <w:p w:rsidR="00F47F4A" w:rsidRDefault="00047E85" w:rsidP="00A77B49">
            <w:pPr>
              <w:pStyle w:val="ListParagraph"/>
              <w:numPr>
                <w:ilvl w:val="0"/>
                <w:numId w:val="4"/>
              </w:numPr>
            </w:pPr>
            <w:r>
              <w:t>Emergency routes out of school will be more ‘accessible’</w:t>
            </w:r>
          </w:p>
        </w:tc>
        <w:tc>
          <w:tcPr>
            <w:tcW w:w="1830" w:type="dxa"/>
          </w:tcPr>
          <w:p w:rsidR="00A77B49" w:rsidRDefault="00EA401C">
            <w:r>
              <w:t>As above</w:t>
            </w:r>
          </w:p>
        </w:tc>
        <w:tc>
          <w:tcPr>
            <w:tcW w:w="2231" w:type="dxa"/>
          </w:tcPr>
          <w:p w:rsidR="00A77B49" w:rsidRDefault="00EA401C">
            <w:r>
              <w:t>As above</w:t>
            </w:r>
          </w:p>
        </w:tc>
        <w:tc>
          <w:tcPr>
            <w:tcW w:w="2231" w:type="dxa"/>
          </w:tcPr>
          <w:p w:rsidR="00A77B49" w:rsidRDefault="00EA401C">
            <w:r>
              <w:t xml:space="preserve">As above </w:t>
            </w:r>
          </w:p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A565CC" w:rsidP="00712E9D">
            <w:pPr>
              <w:pStyle w:val="ListParagraph"/>
              <w:numPr>
                <w:ilvl w:val="0"/>
                <w:numId w:val="4"/>
              </w:numPr>
            </w:pPr>
            <w:r>
              <w:t xml:space="preserve">To improve the reception area for pupils, staff and visitors </w:t>
            </w:r>
          </w:p>
        </w:tc>
        <w:tc>
          <w:tcPr>
            <w:tcW w:w="3402" w:type="dxa"/>
          </w:tcPr>
          <w:p w:rsidR="00A565CC" w:rsidRDefault="00A565CC" w:rsidP="007B5C3D">
            <w:r>
              <w:t>As above</w:t>
            </w:r>
          </w:p>
        </w:tc>
        <w:tc>
          <w:tcPr>
            <w:tcW w:w="3402" w:type="dxa"/>
          </w:tcPr>
          <w:p w:rsidR="00A565CC" w:rsidRDefault="00A565CC" w:rsidP="007B5C3D">
            <w:pPr>
              <w:pStyle w:val="ListParagraph"/>
              <w:numPr>
                <w:ilvl w:val="0"/>
                <w:numId w:val="4"/>
              </w:numPr>
            </w:pPr>
            <w:r>
              <w:t>A welcoming</w:t>
            </w:r>
            <w:r w:rsidR="00047E85">
              <w:t>,</w:t>
            </w:r>
            <w:r>
              <w:t xml:space="preserve"> accessible and safe entrance for all</w:t>
            </w:r>
          </w:p>
          <w:p w:rsidR="00A565CC" w:rsidRDefault="00A565CC" w:rsidP="007B5C3D">
            <w:pPr>
              <w:pStyle w:val="ListParagraph"/>
              <w:numPr>
                <w:ilvl w:val="0"/>
                <w:numId w:val="4"/>
              </w:numPr>
            </w:pPr>
            <w:r>
              <w:t xml:space="preserve">A separate visitor/office reception </w:t>
            </w:r>
            <w:r w:rsidR="00047E85">
              <w:t xml:space="preserve">area </w:t>
            </w:r>
          </w:p>
          <w:p w:rsidR="00A565CC" w:rsidRDefault="00047E85" w:rsidP="007B5C3D">
            <w:pPr>
              <w:pStyle w:val="ListParagraph"/>
              <w:numPr>
                <w:ilvl w:val="0"/>
                <w:numId w:val="4"/>
              </w:numPr>
            </w:pPr>
            <w:r>
              <w:t>Display areas will inform and impress visitors</w:t>
            </w:r>
          </w:p>
          <w:p w:rsidR="00047E85" w:rsidRDefault="00047E85" w:rsidP="007B5C3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Space will be available for waiting</w:t>
            </w:r>
          </w:p>
          <w:p w:rsidR="00047E85" w:rsidRDefault="00047E85" w:rsidP="007B5C3D">
            <w:pPr>
              <w:pStyle w:val="ListParagraph"/>
              <w:numPr>
                <w:ilvl w:val="0"/>
                <w:numId w:val="4"/>
              </w:numPr>
            </w:pPr>
            <w:r>
              <w:t xml:space="preserve">The need for pupil access to this area will be minimised which will improve safety </w:t>
            </w:r>
          </w:p>
          <w:p w:rsidR="00047E85" w:rsidRDefault="00047E85" w:rsidP="007B5C3D">
            <w:pPr>
              <w:pStyle w:val="ListParagraph"/>
              <w:numPr>
                <w:ilvl w:val="0"/>
                <w:numId w:val="4"/>
              </w:numPr>
            </w:pPr>
            <w:r>
              <w:t>Security in school will be improved</w:t>
            </w:r>
          </w:p>
        </w:tc>
        <w:tc>
          <w:tcPr>
            <w:tcW w:w="1830" w:type="dxa"/>
          </w:tcPr>
          <w:p w:rsidR="00A565CC" w:rsidRDefault="00EA401C">
            <w:r>
              <w:lastRenderedPageBreak/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A565CC" w:rsidP="00712E9D">
            <w:pPr>
              <w:pStyle w:val="ListParagraph"/>
              <w:numPr>
                <w:ilvl w:val="0"/>
                <w:numId w:val="4"/>
              </w:numPr>
            </w:pPr>
            <w:r>
              <w:t xml:space="preserve">To improve the office/admin spaces </w:t>
            </w:r>
          </w:p>
        </w:tc>
        <w:tc>
          <w:tcPr>
            <w:tcW w:w="3402" w:type="dxa"/>
          </w:tcPr>
          <w:p w:rsidR="00A565CC" w:rsidRDefault="00A565CC" w:rsidP="007B5C3D">
            <w:r>
              <w:t>As above</w:t>
            </w:r>
          </w:p>
        </w:tc>
        <w:tc>
          <w:tcPr>
            <w:tcW w:w="3402" w:type="dxa"/>
          </w:tcPr>
          <w:p w:rsidR="00A565CC" w:rsidRDefault="00A565CC" w:rsidP="007B5C3D">
            <w:pPr>
              <w:pStyle w:val="ListParagraph"/>
              <w:numPr>
                <w:ilvl w:val="0"/>
                <w:numId w:val="5"/>
              </w:numPr>
            </w:pPr>
            <w:r>
              <w:t>HT and office staff will be closer and able to work more effectively</w:t>
            </w:r>
          </w:p>
          <w:p w:rsidR="00A565CC" w:rsidRDefault="00A565CC" w:rsidP="007B5C3D">
            <w:pPr>
              <w:pStyle w:val="ListParagraph"/>
              <w:numPr>
                <w:ilvl w:val="0"/>
                <w:numId w:val="5"/>
              </w:numPr>
            </w:pPr>
            <w:r>
              <w:t>working areas will have sufficient work and storage space</w:t>
            </w:r>
          </w:p>
          <w:p w:rsidR="00F52B58" w:rsidRDefault="00F52B58" w:rsidP="007B5C3D">
            <w:pPr>
              <w:pStyle w:val="ListParagraph"/>
              <w:numPr>
                <w:ilvl w:val="0"/>
                <w:numId w:val="5"/>
              </w:numPr>
            </w:pPr>
            <w:r>
              <w:t>Office communication will improve for HT &amp; office staff</w:t>
            </w:r>
          </w:p>
          <w:p w:rsidR="00F52B58" w:rsidRDefault="00F52B58" w:rsidP="007B5C3D">
            <w:pPr>
              <w:pStyle w:val="ListParagraph"/>
              <w:numPr>
                <w:ilvl w:val="0"/>
                <w:numId w:val="5"/>
              </w:numPr>
            </w:pPr>
            <w:r>
              <w:t>Storage and admin will be streamlined, removing duplication</w:t>
            </w:r>
          </w:p>
        </w:tc>
        <w:tc>
          <w:tcPr>
            <w:tcW w:w="1830" w:type="dxa"/>
          </w:tcPr>
          <w:p w:rsidR="00A565CC" w:rsidRDefault="00EA401C" w:rsidP="007B5C3D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A565CC" w:rsidP="00712E9D">
            <w:pPr>
              <w:pStyle w:val="ListParagraph"/>
              <w:numPr>
                <w:ilvl w:val="0"/>
                <w:numId w:val="4"/>
              </w:numPr>
            </w:pPr>
            <w:r>
              <w:t>To improve light quality in school</w:t>
            </w:r>
          </w:p>
          <w:p w:rsidR="00712E9D" w:rsidRDefault="00712E9D" w:rsidP="00712E9D">
            <w:pPr>
              <w:pStyle w:val="ListParagraph"/>
              <w:numPr>
                <w:ilvl w:val="0"/>
                <w:numId w:val="4"/>
              </w:numPr>
            </w:pPr>
            <w:r>
              <w:t>To improve colours in décor for visually impaired pupils</w:t>
            </w:r>
          </w:p>
        </w:tc>
        <w:tc>
          <w:tcPr>
            <w:tcW w:w="3402" w:type="dxa"/>
          </w:tcPr>
          <w:p w:rsidR="00712E9D" w:rsidRDefault="00712E9D" w:rsidP="00712E9D">
            <w:pPr>
              <w:pStyle w:val="ListParagraph"/>
              <w:numPr>
                <w:ilvl w:val="0"/>
                <w:numId w:val="4"/>
              </w:numPr>
            </w:pPr>
            <w:r>
              <w:t>Lights/conservatory roof to be cleaned</w:t>
            </w:r>
          </w:p>
          <w:p w:rsidR="00712E9D" w:rsidRDefault="00712E9D" w:rsidP="00712E9D">
            <w:pPr>
              <w:pStyle w:val="ListParagraph"/>
              <w:numPr>
                <w:ilvl w:val="0"/>
                <w:numId w:val="4"/>
              </w:numPr>
            </w:pPr>
          </w:p>
          <w:p w:rsidR="00A565CC" w:rsidRDefault="00A565CC" w:rsidP="007B5C3D"/>
        </w:tc>
        <w:tc>
          <w:tcPr>
            <w:tcW w:w="3402" w:type="dxa"/>
          </w:tcPr>
          <w:p w:rsidR="00A565CC" w:rsidRDefault="00F52B58" w:rsidP="00F52B58">
            <w:pPr>
              <w:pStyle w:val="ListParagraph"/>
              <w:numPr>
                <w:ilvl w:val="0"/>
                <w:numId w:val="6"/>
              </w:numPr>
            </w:pPr>
            <w:r>
              <w:t>Maple classroom and the corridors will have more natural light via roof windows/sky lights</w:t>
            </w:r>
          </w:p>
          <w:p w:rsidR="00712E9D" w:rsidRDefault="00712E9D" w:rsidP="00F52B58">
            <w:pPr>
              <w:pStyle w:val="ListParagraph"/>
              <w:numPr>
                <w:ilvl w:val="0"/>
                <w:numId w:val="6"/>
              </w:numPr>
            </w:pPr>
            <w:r>
              <w:t>Lights/conservatory roof clean</w:t>
            </w:r>
          </w:p>
          <w:p w:rsidR="00712E9D" w:rsidRDefault="00712E9D" w:rsidP="00712E9D">
            <w:pPr>
              <w:pStyle w:val="ListParagraph"/>
              <w:numPr>
                <w:ilvl w:val="0"/>
                <w:numId w:val="6"/>
              </w:numPr>
            </w:pPr>
            <w:r>
              <w:t>All rooms/corridors will have recommended colour schemes</w:t>
            </w:r>
          </w:p>
        </w:tc>
        <w:tc>
          <w:tcPr>
            <w:tcW w:w="1830" w:type="dxa"/>
          </w:tcPr>
          <w:p w:rsidR="00A565CC" w:rsidRDefault="00EA401C" w:rsidP="007B5C3D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1F58FB" w:rsidP="00712E9D">
            <w:pPr>
              <w:pStyle w:val="ListParagraph"/>
              <w:numPr>
                <w:ilvl w:val="0"/>
                <w:numId w:val="6"/>
              </w:numPr>
            </w:pPr>
            <w:r>
              <w:t xml:space="preserve">to improve emergency access </w:t>
            </w:r>
            <w:proofErr w:type="spellStart"/>
            <w:r>
              <w:t>etc</w:t>
            </w:r>
            <w:proofErr w:type="spellEnd"/>
            <w:r>
              <w:t xml:space="preserve"> for those with limited mobility </w:t>
            </w:r>
          </w:p>
        </w:tc>
        <w:tc>
          <w:tcPr>
            <w:tcW w:w="3402" w:type="dxa"/>
          </w:tcPr>
          <w:p w:rsidR="00A565CC" w:rsidRDefault="00712E9D" w:rsidP="00712E9D">
            <w:pPr>
              <w:pStyle w:val="ListParagraph"/>
              <w:numPr>
                <w:ilvl w:val="0"/>
                <w:numId w:val="6"/>
              </w:numPr>
            </w:pPr>
            <w:r>
              <w:t>assign all those with limited mobility receive support from school staff/adults/pupils</w:t>
            </w:r>
          </w:p>
        </w:tc>
        <w:tc>
          <w:tcPr>
            <w:tcW w:w="3402" w:type="dxa"/>
          </w:tcPr>
          <w:p w:rsidR="00A565CC" w:rsidRDefault="00712E9D" w:rsidP="00712E9D">
            <w:r>
              <w:t xml:space="preserve">those with limited mobility are supported appropriately, including in emergency evacuation  </w:t>
            </w:r>
          </w:p>
        </w:tc>
        <w:tc>
          <w:tcPr>
            <w:tcW w:w="1830" w:type="dxa"/>
          </w:tcPr>
          <w:p w:rsidR="00A565CC" w:rsidRDefault="00EA401C" w:rsidP="007B5C3D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</w:tr>
      <w:tr w:rsidR="00A565CC" w:rsidTr="00A10EE9">
        <w:tc>
          <w:tcPr>
            <w:tcW w:w="392" w:type="dxa"/>
          </w:tcPr>
          <w:p w:rsidR="00A565CC" w:rsidRDefault="00F52B58">
            <w:r>
              <w:t>3</w:t>
            </w:r>
          </w:p>
        </w:tc>
        <w:tc>
          <w:tcPr>
            <w:tcW w:w="2126" w:type="dxa"/>
          </w:tcPr>
          <w:p w:rsidR="00A565CC" w:rsidRPr="00F47F4A" w:rsidRDefault="00A565CC">
            <w:pPr>
              <w:rPr>
                <w:b/>
              </w:rPr>
            </w:pPr>
            <w:r w:rsidRPr="00F47F4A">
              <w:rPr>
                <w:b/>
              </w:rPr>
              <w:t>Access to Information</w:t>
            </w:r>
          </w:p>
        </w:tc>
        <w:tc>
          <w:tcPr>
            <w:tcW w:w="3402" w:type="dxa"/>
          </w:tcPr>
          <w:p w:rsidR="00A565CC" w:rsidRDefault="00A565CC"/>
        </w:tc>
        <w:tc>
          <w:tcPr>
            <w:tcW w:w="3402" w:type="dxa"/>
          </w:tcPr>
          <w:p w:rsidR="00A565CC" w:rsidRDefault="00A565CC"/>
        </w:tc>
        <w:tc>
          <w:tcPr>
            <w:tcW w:w="1830" w:type="dxa"/>
          </w:tcPr>
          <w:p w:rsidR="00A565CC" w:rsidRDefault="00A565CC"/>
        </w:tc>
        <w:tc>
          <w:tcPr>
            <w:tcW w:w="2231" w:type="dxa"/>
          </w:tcPr>
          <w:p w:rsidR="00A565CC" w:rsidRDefault="00A565CC"/>
        </w:tc>
        <w:tc>
          <w:tcPr>
            <w:tcW w:w="2231" w:type="dxa"/>
          </w:tcPr>
          <w:p w:rsidR="00A565CC" w:rsidRDefault="00A565CC"/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F52B58">
            <w:r>
              <w:t xml:space="preserve">To ensure all appropriate school information is available on the school website </w:t>
            </w:r>
          </w:p>
          <w:p w:rsidR="00EA401C" w:rsidRDefault="00EA401C">
            <w:r>
              <w:t xml:space="preserve">(other information </w:t>
            </w:r>
            <w:r>
              <w:lastRenderedPageBreak/>
              <w:t xml:space="preserve">sources are updated regularly) </w:t>
            </w:r>
          </w:p>
        </w:tc>
        <w:tc>
          <w:tcPr>
            <w:tcW w:w="3402" w:type="dxa"/>
          </w:tcPr>
          <w:p w:rsidR="00EA401C" w:rsidRDefault="00EA401C" w:rsidP="00EA401C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 xml:space="preserve">regular, at least half termly updating meetings </w:t>
            </w:r>
          </w:p>
          <w:p w:rsidR="00A565CC" w:rsidRDefault="00EA401C" w:rsidP="00EA401C">
            <w:pPr>
              <w:pStyle w:val="ListParagraph"/>
              <w:numPr>
                <w:ilvl w:val="0"/>
                <w:numId w:val="15"/>
              </w:numPr>
            </w:pPr>
            <w:r>
              <w:t>PTA Facebook page to be trialled</w:t>
            </w:r>
          </w:p>
        </w:tc>
        <w:tc>
          <w:tcPr>
            <w:tcW w:w="3402" w:type="dxa"/>
          </w:tcPr>
          <w:p w:rsidR="00A565CC" w:rsidRDefault="00EA401C" w:rsidP="00EA401C">
            <w:pPr>
              <w:pStyle w:val="ListParagraph"/>
              <w:numPr>
                <w:ilvl w:val="0"/>
                <w:numId w:val="15"/>
              </w:numPr>
            </w:pPr>
            <w:r>
              <w:t xml:space="preserve">website will be up to date with policies and information </w:t>
            </w:r>
          </w:p>
          <w:p w:rsidR="00EA401C" w:rsidRDefault="00EA401C" w:rsidP="00EA401C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830" w:type="dxa"/>
          </w:tcPr>
          <w:p w:rsidR="00A565CC" w:rsidRDefault="00EA401C" w:rsidP="00EA401C">
            <w:pPr>
              <w:pStyle w:val="ListParagraph"/>
              <w:numPr>
                <w:ilvl w:val="0"/>
                <w:numId w:val="14"/>
              </w:numPr>
            </w:pPr>
            <w:r>
              <w:t>LB/MS/GM</w:t>
            </w:r>
          </w:p>
          <w:p w:rsidR="00EA401C" w:rsidRDefault="00EA401C" w:rsidP="00EA401C">
            <w:pPr>
              <w:pStyle w:val="ListParagraph"/>
              <w:numPr>
                <w:ilvl w:val="0"/>
                <w:numId w:val="14"/>
              </w:numPr>
            </w:pPr>
            <w:r>
              <w:t>Governors</w:t>
            </w:r>
          </w:p>
        </w:tc>
        <w:tc>
          <w:tcPr>
            <w:tcW w:w="2231" w:type="dxa"/>
          </w:tcPr>
          <w:p w:rsidR="00A565CC" w:rsidRDefault="00EA401C" w:rsidP="00EA401C">
            <w:pPr>
              <w:pStyle w:val="ListParagraph"/>
              <w:numPr>
                <w:ilvl w:val="0"/>
                <w:numId w:val="14"/>
              </w:numPr>
            </w:pPr>
            <w:r>
              <w:t>Staff time – about one day per half term for two staff</w:t>
            </w:r>
          </w:p>
        </w:tc>
        <w:tc>
          <w:tcPr>
            <w:tcW w:w="2231" w:type="dxa"/>
          </w:tcPr>
          <w:p w:rsidR="00A565CC" w:rsidRDefault="00EA401C">
            <w:r>
              <w:t>As above</w:t>
            </w:r>
          </w:p>
        </w:tc>
      </w:tr>
      <w:tr w:rsidR="00A565CC" w:rsidTr="00A10EE9">
        <w:tc>
          <w:tcPr>
            <w:tcW w:w="392" w:type="dxa"/>
          </w:tcPr>
          <w:p w:rsidR="00A565CC" w:rsidRDefault="00A565CC"/>
        </w:tc>
        <w:tc>
          <w:tcPr>
            <w:tcW w:w="2126" w:type="dxa"/>
          </w:tcPr>
          <w:p w:rsidR="00A565CC" w:rsidRDefault="00A565CC"/>
        </w:tc>
        <w:tc>
          <w:tcPr>
            <w:tcW w:w="3402" w:type="dxa"/>
          </w:tcPr>
          <w:p w:rsidR="00A565CC" w:rsidRDefault="00A565CC"/>
        </w:tc>
        <w:tc>
          <w:tcPr>
            <w:tcW w:w="3402" w:type="dxa"/>
          </w:tcPr>
          <w:p w:rsidR="00A565CC" w:rsidRDefault="00A565CC"/>
        </w:tc>
        <w:tc>
          <w:tcPr>
            <w:tcW w:w="1830" w:type="dxa"/>
          </w:tcPr>
          <w:p w:rsidR="00A565CC" w:rsidRDefault="00A565CC"/>
        </w:tc>
        <w:tc>
          <w:tcPr>
            <w:tcW w:w="2231" w:type="dxa"/>
          </w:tcPr>
          <w:p w:rsidR="00A565CC" w:rsidRDefault="00A565CC"/>
        </w:tc>
        <w:tc>
          <w:tcPr>
            <w:tcW w:w="2231" w:type="dxa"/>
          </w:tcPr>
          <w:p w:rsidR="00A565CC" w:rsidRDefault="00A565CC"/>
        </w:tc>
      </w:tr>
    </w:tbl>
    <w:p w:rsidR="00A77B49" w:rsidRDefault="00A77B49"/>
    <w:sectPr w:rsidR="00A77B49" w:rsidSect="00AE5462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49" w:rsidRDefault="00A77B49" w:rsidP="00A77B49">
      <w:pPr>
        <w:spacing w:after="0" w:line="240" w:lineRule="auto"/>
      </w:pPr>
      <w:r>
        <w:separator/>
      </w:r>
    </w:p>
  </w:endnote>
  <w:endnote w:type="continuationSeparator" w:id="0">
    <w:p w:rsidR="00A77B49" w:rsidRDefault="00A77B49" w:rsidP="00A7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49" w:rsidRDefault="00A77B49" w:rsidP="00A77B49">
      <w:pPr>
        <w:spacing w:after="0" w:line="240" w:lineRule="auto"/>
      </w:pPr>
      <w:r>
        <w:separator/>
      </w:r>
    </w:p>
  </w:footnote>
  <w:footnote w:type="continuationSeparator" w:id="0">
    <w:p w:rsidR="00A77B49" w:rsidRDefault="00A77B49" w:rsidP="00A7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62" w:rsidRDefault="00AE5462">
    <w:pPr>
      <w:pStyle w:val="Header"/>
    </w:pPr>
    <w:r>
      <w:t>ACCESSIBILITY PLAN – To be read in conjunction with SEN and Premises Management documents, Health and Safety Policy and the School’s Development Plan (WDDP)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11A"/>
    <w:multiLevelType w:val="hybridMultilevel"/>
    <w:tmpl w:val="169A8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50538"/>
    <w:multiLevelType w:val="hybridMultilevel"/>
    <w:tmpl w:val="E8A83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6579"/>
    <w:multiLevelType w:val="hybridMultilevel"/>
    <w:tmpl w:val="B6B84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C5A1D"/>
    <w:multiLevelType w:val="hybridMultilevel"/>
    <w:tmpl w:val="BAA0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57B83"/>
    <w:multiLevelType w:val="hybridMultilevel"/>
    <w:tmpl w:val="CFFC9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E72E15"/>
    <w:multiLevelType w:val="hybridMultilevel"/>
    <w:tmpl w:val="19F8A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9D4443"/>
    <w:multiLevelType w:val="hybridMultilevel"/>
    <w:tmpl w:val="2446F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7734B"/>
    <w:multiLevelType w:val="hybridMultilevel"/>
    <w:tmpl w:val="9446D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1B3900"/>
    <w:multiLevelType w:val="hybridMultilevel"/>
    <w:tmpl w:val="DDA4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D95026"/>
    <w:multiLevelType w:val="hybridMultilevel"/>
    <w:tmpl w:val="2FBCA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C7CE7"/>
    <w:multiLevelType w:val="hybridMultilevel"/>
    <w:tmpl w:val="DCA40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3307C6"/>
    <w:multiLevelType w:val="hybridMultilevel"/>
    <w:tmpl w:val="C1846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57986"/>
    <w:multiLevelType w:val="hybridMultilevel"/>
    <w:tmpl w:val="9F8C3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3A1FE7"/>
    <w:multiLevelType w:val="hybridMultilevel"/>
    <w:tmpl w:val="912CE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4A0908"/>
    <w:multiLevelType w:val="hybridMultilevel"/>
    <w:tmpl w:val="7652B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49"/>
    <w:rsid w:val="00047E85"/>
    <w:rsid w:val="001F58FB"/>
    <w:rsid w:val="002A688E"/>
    <w:rsid w:val="004D0394"/>
    <w:rsid w:val="0054440D"/>
    <w:rsid w:val="005A3E44"/>
    <w:rsid w:val="00712E9D"/>
    <w:rsid w:val="00975CCE"/>
    <w:rsid w:val="00A10EE9"/>
    <w:rsid w:val="00A565CC"/>
    <w:rsid w:val="00A77B49"/>
    <w:rsid w:val="00AE5462"/>
    <w:rsid w:val="00E5491F"/>
    <w:rsid w:val="00E767A2"/>
    <w:rsid w:val="00EA401C"/>
    <w:rsid w:val="00EA6556"/>
    <w:rsid w:val="00ED4EC1"/>
    <w:rsid w:val="00F47F4A"/>
    <w:rsid w:val="00F52B58"/>
    <w:rsid w:val="00FD33BD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49"/>
  </w:style>
  <w:style w:type="paragraph" w:styleId="Footer">
    <w:name w:val="footer"/>
    <w:basedOn w:val="Normal"/>
    <w:link w:val="FooterChar"/>
    <w:uiPriority w:val="99"/>
    <w:unhideWhenUsed/>
    <w:rsid w:val="00A7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49"/>
  </w:style>
  <w:style w:type="paragraph" w:styleId="BalloonText">
    <w:name w:val="Balloon Text"/>
    <w:basedOn w:val="Normal"/>
    <w:link w:val="BalloonTextChar"/>
    <w:uiPriority w:val="99"/>
    <w:semiHidden/>
    <w:unhideWhenUsed/>
    <w:rsid w:val="00A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49"/>
  </w:style>
  <w:style w:type="paragraph" w:styleId="Footer">
    <w:name w:val="footer"/>
    <w:basedOn w:val="Normal"/>
    <w:link w:val="FooterChar"/>
    <w:uiPriority w:val="99"/>
    <w:unhideWhenUsed/>
    <w:rsid w:val="00A7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49"/>
  </w:style>
  <w:style w:type="paragraph" w:styleId="BalloonText">
    <w:name w:val="Balloon Text"/>
    <w:basedOn w:val="Normal"/>
    <w:link w:val="BalloonTextChar"/>
    <w:uiPriority w:val="99"/>
    <w:semiHidden/>
    <w:unhideWhenUsed/>
    <w:rsid w:val="00A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Governor Login</cp:lastModifiedBy>
  <cp:revision>2</cp:revision>
  <cp:lastPrinted>2015-06-04T13:50:00Z</cp:lastPrinted>
  <dcterms:created xsi:type="dcterms:W3CDTF">2016-06-15T11:18:00Z</dcterms:created>
  <dcterms:modified xsi:type="dcterms:W3CDTF">2016-06-15T11:18:00Z</dcterms:modified>
</cp:coreProperties>
</file>